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BF" w:rsidRDefault="00EE48BF" w:rsidP="004D3F9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ALLEGATO 1 – ISTANZA DI </w:t>
      </w:r>
      <w:r w:rsidR="005D323A">
        <w:rPr>
          <w:i/>
          <w:iCs/>
          <w:sz w:val="22"/>
          <w:szCs w:val="22"/>
        </w:rPr>
        <w:t xml:space="preserve">PARTECIPAZIONE </w:t>
      </w:r>
      <w:r w:rsidR="004201F3">
        <w:rPr>
          <w:i/>
          <w:iCs/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 xml:space="preserve"> AUTOCERTIFICAZIONE</w:t>
      </w:r>
    </w:p>
    <w:p w:rsidR="00EE48BF" w:rsidRDefault="00EE48BF" w:rsidP="00EE48BF">
      <w:pPr>
        <w:pStyle w:val="Default"/>
        <w:rPr>
          <w:rFonts w:cstheme="minorBidi"/>
          <w:color w:val="auto"/>
        </w:rPr>
      </w:pPr>
    </w:p>
    <w:p w:rsidR="006467C4" w:rsidRDefault="006467C4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</w:p>
    <w:p w:rsidR="00EE48BF" w:rsidRDefault="00196A7F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  <w:r w:rsidRPr="00196A7F">
        <w:rPr>
          <w:rFonts w:ascii="TimesNewRoman" w:hAnsi="TimesNewRoman" w:cs="TimesNewRoman"/>
          <w:b/>
          <w:bCs/>
          <w:sz w:val="26"/>
          <w:szCs w:val="26"/>
        </w:rPr>
        <w:t>INVITO A MANIFESTARE INTERESSE PER L’AFFIDAMENTO IN CONCESSIONE DEI SERVIZI DI GESTIONE BAR E DELLA SALA RISTORO NELL’IMMOBILE DI VIA RIO SPARTO, 21 A PESCARA, SEDE DEGLI UFFICI DELL’AGENZIA DELLE ENTRATE</w:t>
      </w:r>
      <w:r>
        <w:rPr>
          <w:rFonts w:ascii="TimesNewRoman" w:hAnsi="TimesNewRoman" w:cs="TimesNewRoman"/>
          <w:b/>
          <w:bCs/>
          <w:sz w:val="26"/>
          <w:szCs w:val="26"/>
        </w:rPr>
        <w:t>.</w:t>
      </w:r>
    </w:p>
    <w:p w:rsidR="00F54A72" w:rsidRDefault="00F54A72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</w:p>
    <w:p w:rsidR="00F54A72" w:rsidRDefault="00F54A72" w:rsidP="00F54A72">
      <w:pPr>
        <w:pStyle w:val="Default"/>
        <w:jc w:val="center"/>
        <w:rPr>
          <w:rFonts w:ascii="TimesNewRoman" w:hAnsi="TimesNewRoman" w:cs="TimesNewRoman"/>
          <w:b/>
          <w:bCs/>
          <w:sz w:val="26"/>
          <w:szCs w:val="26"/>
        </w:rPr>
      </w:pPr>
      <w:r w:rsidRPr="00F54A72">
        <w:rPr>
          <w:rFonts w:ascii="TimesNewRoman" w:hAnsi="TimesNewRoman" w:cs="TimesNewRoman"/>
          <w:b/>
          <w:bCs/>
          <w:sz w:val="26"/>
          <w:szCs w:val="26"/>
        </w:rPr>
        <w:t>DICHIARAZIONE SOSTITUTIVA AI SENSI DEL DPR 445/2000</w:t>
      </w:r>
    </w:p>
    <w:p w:rsidR="00B938CD" w:rsidRPr="00EE48BF" w:rsidRDefault="00B938CD" w:rsidP="00B938C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Il/la sottoscritto/a___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nato/</w:t>
      </w:r>
      <w:r w:rsidR="00196A7F" w:rsidRPr="00EE48BF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96A7F" w:rsidRPr="00EE48BF"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</w:t>
      </w:r>
      <w:r w:rsidR="00196A7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 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il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 residente </w:t>
      </w:r>
      <w:r w:rsidR="00196A7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>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provincia _____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_ Via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/Piazza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EE48BF" w:rsidRPr="00EE48BF" w:rsidRDefault="00196A7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codice fiscale</w:t>
      </w:r>
      <w:r w:rsidR="00EE48BF">
        <w:rPr>
          <w:rFonts w:ascii="Times New Roman" w:hAnsi="Times New Roman" w:cs="Times New Roman"/>
          <w:color w:val="auto"/>
          <w:sz w:val="26"/>
          <w:szCs w:val="26"/>
        </w:rPr>
        <w:t xml:space="preserve"> ________</w:t>
      </w:r>
      <w:r w:rsidR="00076E68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</w:t>
      </w:r>
    </w:p>
    <w:p w:rsidR="00B938CD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nella sua qualità di 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</w:p>
    <w:p w:rsidR="00EE48BF" w:rsidRDefault="00B938CD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938CD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dell’</w:t>
      </w:r>
      <w:r>
        <w:rPr>
          <w:rFonts w:ascii="Times New Roman" w:hAnsi="Times New Roman" w:cs="Times New Roman"/>
          <w:color w:val="auto"/>
          <w:sz w:val="26"/>
          <w:szCs w:val="26"/>
        </w:rPr>
        <w:t>operatore e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conomico____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</w:p>
    <w:p w:rsidR="00EE48BF" w:rsidRPr="00EE48BF" w:rsidRDefault="00B938CD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D3F96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con sede in 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__CAP_______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via     </w:t>
      </w:r>
      <w:r w:rsidR="00EE48BF">
        <w:rPr>
          <w:rFonts w:ascii="Times New Roman" w:hAnsi="Times New Roman" w:cs="Times New Roman"/>
          <w:color w:val="auto"/>
          <w:sz w:val="26"/>
          <w:szCs w:val="26"/>
        </w:rPr>
        <w:t>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tel. ________________ fax _____________ </w:t>
      </w:r>
      <w:r w:rsidR="00064F99">
        <w:rPr>
          <w:rFonts w:ascii="Times New Roman" w:hAnsi="Times New Roman" w:cs="Times New Roman"/>
          <w:color w:val="auto"/>
          <w:sz w:val="26"/>
          <w:szCs w:val="26"/>
        </w:rPr>
        <w:t>PEC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="00064F99">
        <w:rPr>
          <w:rFonts w:ascii="Times New Roman" w:hAnsi="Times New Roman" w:cs="Times New Roman"/>
          <w:color w:val="auto"/>
          <w:sz w:val="26"/>
          <w:szCs w:val="26"/>
        </w:rPr>
        <w:t>______________________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e-mail 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>____________________________________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Codice fiscale 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Partita IV</w:t>
      </w:r>
      <w:r>
        <w:rPr>
          <w:rFonts w:ascii="Times New Roman" w:hAnsi="Times New Roman" w:cs="Times New Roman"/>
          <w:color w:val="auto"/>
          <w:sz w:val="26"/>
          <w:szCs w:val="26"/>
        </w:rPr>
        <w:t>A __________________________</w:t>
      </w:r>
    </w:p>
    <w:p w:rsidR="00EE48BF" w:rsidRDefault="005D323A" w:rsidP="006467C4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CHIEDE</w:t>
      </w:r>
    </w:p>
    <w:p w:rsidR="00B938CD" w:rsidRDefault="00EE48BF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che il predetto operatore economico da lui/lei rappresentato possa </w:t>
      </w:r>
      <w:r w:rsidR="00196A7F" w:rsidRPr="004D3F96">
        <w:rPr>
          <w:rFonts w:ascii="Times New Roman" w:hAnsi="Times New Roman" w:cs="Times New Roman"/>
          <w:color w:val="auto"/>
          <w:sz w:val="26"/>
          <w:szCs w:val="26"/>
        </w:rPr>
        <w:t>essere invitato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 alla procedura negoziata, ai sensi dell’art. 36, c. 2, lett. </w:t>
      </w:r>
      <w:r w:rsidR="004201F3">
        <w:rPr>
          <w:rFonts w:ascii="Times New Roman" w:hAnsi="Times New Roman" w:cs="Times New Roman"/>
          <w:color w:val="auto"/>
          <w:sz w:val="26"/>
          <w:szCs w:val="26"/>
        </w:rPr>
        <w:t>b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) del </w:t>
      </w:r>
      <w:r w:rsidR="004201F3" w:rsidRPr="004201F3">
        <w:rPr>
          <w:rFonts w:ascii="Times New Roman" w:hAnsi="Times New Roman" w:cs="Times New Roman"/>
          <w:color w:val="auto"/>
          <w:sz w:val="26"/>
          <w:szCs w:val="26"/>
        </w:rPr>
        <w:t>Decreto Legislativo 18 aprile 2016, n.50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, da realizzarsi tramite il </w:t>
      </w:r>
      <w:r w:rsidR="00296CC0">
        <w:rPr>
          <w:rFonts w:ascii="Times New Roman" w:hAnsi="Times New Roman" w:cs="Times New Roman"/>
          <w:color w:val="auto"/>
          <w:sz w:val="26"/>
          <w:szCs w:val="26"/>
        </w:rPr>
        <w:t>M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ercato </w:t>
      </w:r>
      <w:r w:rsidR="00296CC0">
        <w:rPr>
          <w:rFonts w:ascii="Times New Roman" w:hAnsi="Times New Roman" w:cs="Times New Roman"/>
          <w:color w:val="auto"/>
          <w:sz w:val="26"/>
          <w:szCs w:val="26"/>
        </w:rPr>
        <w:t>El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ettronico della </w:t>
      </w:r>
      <w:r w:rsidR="00296CC0">
        <w:rPr>
          <w:rFonts w:ascii="Times New Roman" w:hAnsi="Times New Roman" w:cs="Times New Roman"/>
          <w:color w:val="auto"/>
          <w:sz w:val="26"/>
          <w:szCs w:val="26"/>
        </w:rPr>
        <w:t>P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ubblica </w:t>
      </w:r>
      <w:r w:rsidR="00296CC0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>mministrazione</w:t>
      </w:r>
      <w:r w:rsidR="00296CC0">
        <w:rPr>
          <w:rFonts w:ascii="Times New Roman" w:hAnsi="Times New Roman" w:cs="Times New Roman"/>
          <w:color w:val="auto"/>
          <w:sz w:val="26"/>
          <w:szCs w:val="26"/>
        </w:rPr>
        <w:t xml:space="preserve"> (MEPA)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, per 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>l’affidament</w:t>
      </w:r>
      <w:r w:rsidR="004201F3">
        <w:rPr>
          <w:rFonts w:ascii="Times New Roman" w:hAnsi="Times New Roman" w:cs="Times New Roman"/>
          <w:color w:val="auto"/>
          <w:sz w:val="26"/>
          <w:szCs w:val="26"/>
        </w:rPr>
        <w:t>o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 xml:space="preserve"> in concessione </w:t>
      </w:r>
      <w:r w:rsidR="00196A7F" w:rsidRPr="00196A7F">
        <w:rPr>
          <w:rFonts w:ascii="Times New Roman" w:hAnsi="Times New Roman" w:cs="Times New Roman"/>
          <w:color w:val="auto"/>
          <w:sz w:val="26"/>
          <w:szCs w:val="26"/>
        </w:rPr>
        <w:t xml:space="preserve">dei servizi di gestione </w:t>
      </w:r>
      <w:r w:rsidR="00296CC0">
        <w:rPr>
          <w:rFonts w:ascii="Times New Roman" w:hAnsi="Times New Roman" w:cs="Times New Roman"/>
          <w:color w:val="auto"/>
          <w:sz w:val="26"/>
          <w:szCs w:val="26"/>
        </w:rPr>
        <w:t>del B</w:t>
      </w:r>
      <w:r w:rsidR="00196A7F" w:rsidRPr="00196A7F">
        <w:rPr>
          <w:rFonts w:ascii="Times New Roman" w:hAnsi="Times New Roman" w:cs="Times New Roman"/>
          <w:color w:val="auto"/>
          <w:sz w:val="26"/>
          <w:szCs w:val="26"/>
        </w:rPr>
        <w:t xml:space="preserve">ar e della sala ristoro nell’immobile di via 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R</w:t>
      </w:r>
      <w:r w:rsidR="00196A7F" w:rsidRPr="00196A7F">
        <w:rPr>
          <w:rFonts w:ascii="Times New Roman" w:hAnsi="Times New Roman" w:cs="Times New Roman"/>
          <w:color w:val="auto"/>
          <w:sz w:val="26"/>
          <w:szCs w:val="26"/>
        </w:rPr>
        <w:t xml:space="preserve">io 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196A7F" w:rsidRPr="00196A7F">
        <w:rPr>
          <w:rFonts w:ascii="Times New Roman" w:hAnsi="Times New Roman" w:cs="Times New Roman"/>
          <w:color w:val="auto"/>
          <w:sz w:val="26"/>
          <w:szCs w:val="26"/>
        </w:rPr>
        <w:t xml:space="preserve">parto, 21 a 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P</w:t>
      </w:r>
      <w:r w:rsidR="00196A7F" w:rsidRPr="00196A7F">
        <w:rPr>
          <w:rFonts w:ascii="Times New Roman" w:hAnsi="Times New Roman" w:cs="Times New Roman"/>
          <w:color w:val="auto"/>
          <w:sz w:val="26"/>
          <w:szCs w:val="26"/>
        </w:rPr>
        <w:t>escara, sede degli uffici dell’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196A7F" w:rsidRPr="00196A7F">
        <w:rPr>
          <w:rFonts w:ascii="Times New Roman" w:hAnsi="Times New Roman" w:cs="Times New Roman"/>
          <w:color w:val="auto"/>
          <w:sz w:val="26"/>
          <w:szCs w:val="26"/>
        </w:rPr>
        <w:t xml:space="preserve">genzia delle 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E</w:t>
      </w:r>
      <w:r w:rsidR="00196A7F" w:rsidRPr="00196A7F">
        <w:rPr>
          <w:rFonts w:ascii="Times New Roman" w:hAnsi="Times New Roman" w:cs="Times New Roman"/>
          <w:color w:val="auto"/>
          <w:sz w:val="26"/>
          <w:szCs w:val="26"/>
        </w:rPr>
        <w:t>ntrate</w:t>
      </w:r>
      <w:r w:rsidR="0056797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E48BF" w:rsidRPr="00EE48BF" w:rsidRDefault="00EE48BF" w:rsidP="004D3F9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EE48BF" w:rsidRDefault="00EE48BF" w:rsidP="006467C4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b/>
          <w:bCs/>
          <w:color w:val="auto"/>
          <w:sz w:val="26"/>
          <w:szCs w:val="26"/>
        </w:rPr>
        <w:t>DICHIARA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la non sussistenza dei motivi di esclusione disciplinati dall’art. 80 del d.lgs. 50/2016; 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l’insussistenza nei propri confronti o, se trattasi di persona giuridica, dei rappresentanti legali e dei soci della società, delle cause di decadenza, sospensione o divieto di cui all’art. 67 del Decreto Legislativo 6 settembre 2011, n. 159 (disposizioni antimafia); </w:t>
      </w:r>
    </w:p>
    <w:p w:rsid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essere a diretta conoscenza dell’insussistenza di relazioni di parentela o affinità tra i titolari, gli amministratori, i soci e gli eventuali dipendenti del soggetto concorrente rispetto a dipendenti e dirigenti dell’amministrazione concedente aventi potere negoziale o autoritativo; </w:t>
      </w:r>
    </w:p>
    <w:p w:rsidR="00433244" w:rsidRPr="00433244" w:rsidRDefault="00433244" w:rsidP="00433244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di essere iscritto</w:t>
      </w:r>
      <w:r w:rsidRPr="00433244">
        <w:rPr>
          <w:rFonts w:ascii="Times New Roman" w:hAnsi="Times New Roman" w:cs="Times New Roman"/>
          <w:color w:val="auto"/>
          <w:sz w:val="26"/>
          <w:szCs w:val="26"/>
        </w:rPr>
        <w:t xml:space="preserve"> nel Registro delle Imprese presso la competente Camera di Commercio (C.C.I.A.A.) per l’attività oggetto del servizio;</w:t>
      </w:r>
    </w:p>
    <w:p w:rsidR="00433244" w:rsidRPr="00433244" w:rsidRDefault="00433244" w:rsidP="00433244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di essere in </w:t>
      </w:r>
      <w:r w:rsidRPr="00433244">
        <w:rPr>
          <w:rFonts w:ascii="Times New Roman" w:hAnsi="Times New Roman" w:cs="Times New Roman"/>
          <w:color w:val="auto"/>
          <w:sz w:val="26"/>
          <w:szCs w:val="26"/>
        </w:rPr>
        <w:t>possesso della certificazione H.A.C.C.P. (Hazard Analysis and Critical Control Points) relativa al rispetto di quanto previsto dalle Leggi in materia di igiene alimentare e all’adozione di misure di prevenzione rischi per la sicurezza alimentare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433244" w:rsidRPr="00433244" w:rsidRDefault="00433244" w:rsidP="0043324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 aver realizzato</w:t>
      </w:r>
      <w:r w:rsidRPr="00433244">
        <w:rPr>
          <w:rFonts w:ascii="Times New Roman" w:hAnsi="Times New Roman" w:cs="Times New Roman"/>
          <w:sz w:val="26"/>
          <w:szCs w:val="26"/>
        </w:rPr>
        <w:t>, negli ultimi due esercizi disponibili, antecedenti la data di pubblicazione del presente avviso, comunque non anteriori l’anno 2013, un fatturato specifico annuo medio per la prestazione dei servizi di Bar e/o ristorazione non inferiore a € </w:t>
      </w:r>
      <w:r w:rsidR="00196A7F">
        <w:rPr>
          <w:rFonts w:ascii="Times New Roman" w:hAnsi="Times New Roman" w:cs="Times New Roman"/>
          <w:sz w:val="26"/>
          <w:szCs w:val="26"/>
        </w:rPr>
        <w:t>35</w:t>
      </w:r>
      <w:r w:rsidRPr="00433244">
        <w:rPr>
          <w:rFonts w:ascii="Times New Roman" w:hAnsi="Times New Roman" w:cs="Times New Roman"/>
          <w:sz w:val="26"/>
          <w:szCs w:val="26"/>
        </w:rPr>
        <w:t>.000,00 (</w:t>
      </w:r>
      <w:r w:rsidR="00196A7F">
        <w:rPr>
          <w:rFonts w:ascii="Times New Roman" w:hAnsi="Times New Roman" w:cs="Times New Roman"/>
          <w:sz w:val="26"/>
          <w:szCs w:val="26"/>
        </w:rPr>
        <w:t>terntacinquemila</w:t>
      </w:r>
      <w:r w:rsidRPr="00433244">
        <w:rPr>
          <w:rFonts w:ascii="Times New Roman" w:hAnsi="Times New Roman" w:cs="Times New Roman"/>
          <w:sz w:val="26"/>
          <w:szCs w:val="26"/>
        </w:rPr>
        <w:t>/00 euro)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33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244" w:rsidRPr="00433244" w:rsidRDefault="00433244" w:rsidP="0043324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 aver eseguito </w:t>
      </w:r>
      <w:r w:rsidRPr="00433244">
        <w:rPr>
          <w:rFonts w:ascii="Times New Roman" w:hAnsi="Times New Roman" w:cs="Times New Roman"/>
          <w:sz w:val="26"/>
          <w:szCs w:val="26"/>
        </w:rPr>
        <w:t xml:space="preserve">nell’ultimo </w:t>
      </w:r>
      <w:r w:rsidR="00196A7F">
        <w:rPr>
          <w:rFonts w:ascii="Times New Roman" w:hAnsi="Times New Roman" w:cs="Times New Roman"/>
          <w:sz w:val="26"/>
          <w:szCs w:val="26"/>
        </w:rPr>
        <w:t>sesse</w:t>
      </w:r>
      <w:r w:rsidRPr="00433244">
        <w:rPr>
          <w:rFonts w:ascii="Times New Roman" w:hAnsi="Times New Roman" w:cs="Times New Roman"/>
          <w:sz w:val="26"/>
          <w:szCs w:val="26"/>
        </w:rPr>
        <w:t>nnio (dal 2013 al 201</w:t>
      </w:r>
      <w:r w:rsidR="00196A7F">
        <w:rPr>
          <w:rFonts w:ascii="Times New Roman" w:hAnsi="Times New Roman" w:cs="Times New Roman"/>
          <w:sz w:val="26"/>
          <w:szCs w:val="26"/>
        </w:rPr>
        <w:t>8</w:t>
      </w:r>
      <w:r w:rsidRPr="00433244">
        <w:rPr>
          <w:rFonts w:ascii="Times New Roman" w:hAnsi="Times New Roman" w:cs="Times New Roman"/>
          <w:sz w:val="26"/>
          <w:szCs w:val="26"/>
        </w:rPr>
        <w:t>) servizi al pubblico di bar e/o ristorazione con un buon livello qualitativo per almeno tre anni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6A7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che il domicilio eletto per il ricevimento delle comunicazioni è il seguente: _________________________________________________________________________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 tel. ________________________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autorizzare espressamente l’Agenzia delle Entrate ad effettuare le comunicazioni al seguente indirizzo PEC: _____________________________________________________; </w:t>
      </w:r>
    </w:p>
    <w:p w:rsidR="006467C4" w:rsidRPr="00EE48BF" w:rsidRDefault="006467C4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e/o alla seguente e-mail: _____________________________________________________;</w:t>
      </w:r>
    </w:p>
    <w:p w:rsidR="00EE48BF" w:rsidRPr="00EE48BF" w:rsidRDefault="00EE48BF" w:rsidP="00750E34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impegnarsi a comunicare tempestivamente all’Agenzia ogni variazione, sopravvenuta nel corso della presente procedura, circa l’indirizzo o la PEC sopra indicati per la ricezione </w:t>
      </w:r>
      <w:r w:rsidR="00750E34">
        <w:rPr>
          <w:rFonts w:ascii="Times New Roman" w:hAnsi="Times New Roman" w:cs="Times New Roman"/>
          <w:color w:val="auto"/>
          <w:sz w:val="26"/>
          <w:szCs w:val="26"/>
        </w:rPr>
        <w:t>d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elle comunicazioni; </w:t>
      </w:r>
    </w:p>
    <w:p w:rsidR="00750E34" w:rsidRDefault="00EE48BF" w:rsidP="00EE48BF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essere a conoscenza che la presente richiesta non costituisce proposta contrattuale e non vincola in alcun modo l’Agenzia </w:t>
      </w:r>
      <w:r w:rsidR="00750E34" w:rsidRPr="00750E34">
        <w:rPr>
          <w:rFonts w:ascii="Times New Roman" w:hAnsi="Times New Roman" w:cs="Times New Roman"/>
          <w:color w:val="auto"/>
          <w:sz w:val="26"/>
          <w:szCs w:val="26"/>
        </w:rPr>
        <w:t>che si riserva, comunque, di sospendere, modificare o annullare la procedura relativa al presente avviso esplorativo e di non dare seguito all’indizione della successiva gara, dandone avviso mediante pubblicazione nel sito internet istituzionale, senza che i soggetti richiedenti possano vantare alcuna pretesa</w:t>
      </w:r>
      <w:r w:rsidR="00750E3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D323A" w:rsidRDefault="00EE48BF" w:rsidP="00F41194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di essere a conoscenza che la presente dichiarazione non costituisce prova del possesso dei requisiti richiesti per l’affidamento dei servizi in oggetto; il possesso dei suddetti requisiti verrà, quindi, accertato dall’Agenzia nei modi di legge in occasione della procedura di affidamento</w:t>
      </w:r>
      <w:r w:rsidR="005D323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E48BF" w:rsidRPr="00EE48BF" w:rsidRDefault="005D323A" w:rsidP="00F41194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323A">
        <w:rPr>
          <w:rFonts w:ascii="Times New Roman" w:hAnsi="Times New Roman" w:cs="Times New Roman"/>
          <w:color w:val="auto"/>
          <w:sz w:val="26"/>
          <w:szCs w:val="26"/>
        </w:rPr>
        <w:t xml:space="preserve">di essere </w:t>
      </w:r>
      <w:r>
        <w:rPr>
          <w:rFonts w:ascii="Times New Roman" w:hAnsi="Times New Roman" w:cs="Times New Roman"/>
          <w:color w:val="auto"/>
          <w:sz w:val="26"/>
          <w:szCs w:val="26"/>
        </w:rPr>
        <w:t>iscritto</w:t>
      </w:r>
      <w:r w:rsidR="00BF2E75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BF2E75" w:rsidRPr="00F41194">
        <w:rPr>
          <w:rFonts w:ascii="Times New Roman" w:hAnsi="Times New Roman" w:cs="Times New Roman"/>
          <w:color w:val="auto"/>
          <w:sz w:val="26"/>
          <w:szCs w:val="26"/>
        </w:rPr>
        <w:t>ovvero provvederà ad iscriversi prima dell’inizio della gara</w:t>
      </w:r>
      <w:r w:rsidR="00BF2E75"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nell’elenco fornitori del Mercato Elettronico della Pubblica Amministrazione </w:t>
      </w:r>
      <w:r w:rsidR="008B1547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8B1547" w:rsidRPr="008B1547">
        <w:rPr>
          <w:rFonts w:ascii="Times New Roman" w:hAnsi="Times New Roman" w:cs="Times New Roman"/>
          <w:color w:val="auto"/>
          <w:sz w:val="26"/>
          <w:szCs w:val="26"/>
        </w:rPr>
        <w:t>MEPA</w:t>
      </w:r>
      <w:r w:rsidR="008B1547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8B1547" w:rsidRPr="008B1547">
        <w:rPr>
          <w:rFonts w:ascii="Times New Roman" w:hAnsi="Times New Roman" w:cs="Times New Roman"/>
          <w:color w:val="auto"/>
          <w:sz w:val="26"/>
          <w:szCs w:val="26"/>
        </w:rPr>
        <w:t xml:space="preserve">, Bando di abilitazione </w:t>
      </w:r>
      <w:r w:rsidR="00B05135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="008B1547" w:rsidRPr="008B1547">
        <w:rPr>
          <w:rFonts w:ascii="Times New Roman" w:hAnsi="Times New Roman" w:cs="Times New Roman"/>
          <w:color w:val="auto"/>
          <w:sz w:val="26"/>
          <w:szCs w:val="26"/>
        </w:rPr>
        <w:t>Servizi</w:t>
      </w:r>
      <w:r w:rsidR="00B05135">
        <w:rPr>
          <w:rFonts w:ascii="Times New Roman" w:hAnsi="Times New Roman" w:cs="Times New Roman"/>
          <w:color w:val="auto"/>
          <w:sz w:val="26"/>
          <w:szCs w:val="26"/>
        </w:rPr>
        <w:t xml:space="preserve">” – </w:t>
      </w:r>
      <w:bookmarkStart w:id="0" w:name="_GoBack"/>
      <w:bookmarkEnd w:id="0"/>
      <w:r w:rsidR="008B1547" w:rsidRPr="008B1547">
        <w:rPr>
          <w:rFonts w:ascii="Times New Roman" w:hAnsi="Times New Roman" w:cs="Times New Roman"/>
          <w:color w:val="auto"/>
          <w:sz w:val="26"/>
          <w:szCs w:val="26"/>
        </w:rPr>
        <w:t>categoria “Servizi di Ristorazione – Servizi di gestione Bar"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[Luogo e Data]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___________,___________.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F41194" w:rsidRDefault="00F41194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Firmato digitalmente dal legale rappresentante o dal procuratore*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03E6C" w:rsidRPr="00F41194" w:rsidRDefault="00EE48BF" w:rsidP="00F4119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*L</w:t>
      </w: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a presente dichiarazione dovrà essere firmata digitalmente da parte del legale rappresentante o da altra persona abilitata ad impegnare l’impresa. In tale ultimo caso, dovrà essere prodotta in atti copia della fonte dei poteri, o procura</w:t>
      </w:r>
      <w:r w:rsidR="00476C0D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</w:p>
    <w:sectPr w:rsidR="00403E6C" w:rsidRPr="00F41194" w:rsidSect="006467C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23" w:rsidRDefault="001E1E23" w:rsidP="00B3578E">
      <w:pPr>
        <w:spacing w:after="0" w:line="240" w:lineRule="auto"/>
      </w:pPr>
      <w:r>
        <w:separator/>
      </w:r>
    </w:p>
  </w:endnote>
  <w:endnote w:type="continuationSeparator" w:id="0">
    <w:p w:rsidR="001E1E23" w:rsidRDefault="001E1E23" w:rsidP="00B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8E" w:rsidRDefault="00B3578E">
    <w:pPr>
      <w:pStyle w:val="Pidipagina"/>
      <w:jc w:val="center"/>
    </w:pPr>
  </w:p>
  <w:sdt>
    <w:sdtPr>
      <w:id w:val="-149301688"/>
      <w:docPartObj>
        <w:docPartGallery w:val="Page Numbers (Bottom of Page)"/>
        <w:docPartUnique/>
      </w:docPartObj>
    </w:sdtPr>
    <w:sdtEndPr/>
    <w:sdtContent>
      <w:p w:rsidR="00B3578E" w:rsidRDefault="00B3578E" w:rsidP="00B357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35">
          <w:rPr>
            <w:noProof/>
          </w:rPr>
          <w:t>1</w:t>
        </w:r>
        <w:r>
          <w:fldChar w:fldCharType="end"/>
        </w:r>
      </w:p>
    </w:sdtContent>
  </w:sdt>
  <w:p w:rsidR="00B3578E" w:rsidRDefault="00B3578E" w:rsidP="00B357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23" w:rsidRDefault="001E1E23" w:rsidP="00B3578E">
      <w:pPr>
        <w:spacing w:after="0" w:line="240" w:lineRule="auto"/>
      </w:pPr>
      <w:r>
        <w:separator/>
      </w:r>
    </w:p>
  </w:footnote>
  <w:footnote w:type="continuationSeparator" w:id="0">
    <w:p w:rsidR="001E1E23" w:rsidRDefault="001E1E23" w:rsidP="00B3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58A9"/>
    <w:multiLevelType w:val="hybridMultilevel"/>
    <w:tmpl w:val="311A0F48"/>
    <w:lvl w:ilvl="0" w:tplc="4590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320A"/>
    <w:multiLevelType w:val="multilevel"/>
    <w:tmpl w:val="90908D8E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A270D4"/>
    <w:multiLevelType w:val="hybridMultilevel"/>
    <w:tmpl w:val="657A8B66"/>
    <w:lvl w:ilvl="0" w:tplc="4590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F"/>
    <w:rsid w:val="00064F99"/>
    <w:rsid w:val="00076E68"/>
    <w:rsid w:val="001817C2"/>
    <w:rsid w:val="00196A7F"/>
    <w:rsid w:val="001E1E23"/>
    <w:rsid w:val="00296CC0"/>
    <w:rsid w:val="00403E6C"/>
    <w:rsid w:val="004201F3"/>
    <w:rsid w:val="00433244"/>
    <w:rsid w:val="00476C0D"/>
    <w:rsid w:val="004D3F96"/>
    <w:rsid w:val="00567977"/>
    <w:rsid w:val="005D323A"/>
    <w:rsid w:val="006467C4"/>
    <w:rsid w:val="00750E34"/>
    <w:rsid w:val="007B1F48"/>
    <w:rsid w:val="008B1547"/>
    <w:rsid w:val="008F30BA"/>
    <w:rsid w:val="00B05135"/>
    <w:rsid w:val="00B3578E"/>
    <w:rsid w:val="00B938CD"/>
    <w:rsid w:val="00BF2E75"/>
    <w:rsid w:val="00E156C8"/>
    <w:rsid w:val="00E41566"/>
    <w:rsid w:val="00EB4CCE"/>
    <w:rsid w:val="00EE48BF"/>
    <w:rsid w:val="00EE7944"/>
    <w:rsid w:val="00F41194"/>
    <w:rsid w:val="00F54A72"/>
    <w:rsid w:val="00F64DCA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0BC4A"/>
  <w15:docId w15:val="{B8EA289C-DEE7-4C95-B3F0-2CFB1976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B93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SANTARELLI GIANCARLO</dc:creator>
  <cp:lastModifiedBy>D'ISIDORO GUIDO</cp:lastModifiedBy>
  <cp:revision>20</cp:revision>
  <dcterms:created xsi:type="dcterms:W3CDTF">2017-02-17T09:46:00Z</dcterms:created>
  <dcterms:modified xsi:type="dcterms:W3CDTF">2019-09-27T07:10:00Z</dcterms:modified>
</cp:coreProperties>
</file>